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97C" w:rsidRDefault="00680FB5">
      <w:pPr>
        <w:jc w:val="center"/>
        <w:rPr>
          <w:sz w:val="28"/>
          <w:szCs w:val="28"/>
        </w:rPr>
      </w:pPr>
      <w:r>
        <w:rPr>
          <w:noProof/>
        </w:rPr>
        <w:drawing>
          <wp:inline distT="0" distB="0" distL="0" distR="0">
            <wp:extent cx="5943600" cy="792399"/>
            <wp:effectExtent l="0" t="0" r="0" b="0"/>
            <wp:docPr id="1" name="image1.jpg" descr="Letterhead_banner.jpg"/>
            <wp:cNvGraphicFramePr/>
            <a:graphic xmlns:a="http://schemas.openxmlformats.org/drawingml/2006/main">
              <a:graphicData uri="http://schemas.openxmlformats.org/drawingml/2006/picture">
                <pic:pic xmlns:pic="http://schemas.openxmlformats.org/drawingml/2006/picture">
                  <pic:nvPicPr>
                    <pic:cNvPr id="0" name="image1.jpg" descr="Letterhead_banner.jpg"/>
                    <pic:cNvPicPr preferRelativeResize="0"/>
                  </pic:nvPicPr>
                  <pic:blipFill>
                    <a:blip r:embed="rId4"/>
                    <a:srcRect/>
                    <a:stretch>
                      <a:fillRect/>
                    </a:stretch>
                  </pic:blipFill>
                  <pic:spPr>
                    <a:xfrm>
                      <a:off x="0" y="0"/>
                      <a:ext cx="5943600" cy="792399"/>
                    </a:xfrm>
                    <a:prstGeom prst="rect">
                      <a:avLst/>
                    </a:prstGeom>
                    <a:ln/>
                  </pic:spPr>
                </pic:pic>
              </a:graphicData>
            </a:graphic>
          </wp:inline>
        </w:drawing>
      </w:r>
    </w:p>
    <w:p w:rsidR="005E697C" w:rsidRDefault="00680FB5">
      <w:pPr>
        <w:ind w:left="4320"/>
        <w:rPr>
          <w:sz w:val="28"/>
          <w:szCs w:val="28"/>
        </w:rPr>
      </w:pPr>
      <w:r>
        <w:rPr>
          <w:sz w:val="28"/>
          <w:szCs w:val="28"/>
        </w:rPr>
        <w:t xml:space="preserve">      555 Birch Street</w:t>
      </w:r>
    </w:p>
    <w:p w:rsidR="005E697C" w:rsidRDefault="00680FB5">
      <w:pPr>
        <w:jc w:val="center"/>
        <w:rPr>
          <w:sz w:val="28"/>
          <w:szCs w:val="28"/>
        </w:rPr>
      </w:pPr>
      <w:r>
        <w:rPr>
          <w:sz w:val="28"/>
          <w:szCs w:val="28"/>
        </w:rPr>
        <w:t>Nanty Glo, PA  15943</w:t>
      </w:r>
    </w:p>
    <w:p w:rsidR="005E697C" w:rsidRDefault="00680FB5">
      <w:pPr>
        <w:jc w:val="center"/>
        <w:rPr>
          <w:sz w:val="28"/>
          <w:szCs w:val="28"/>
        </w:rPr>
      </w:pPr>
      <w:r>
        <w:rPr>
          <w:sz w:val="28"/>
          <w:szCs w:val="28"/>
        </w:rPr>
        <w:t>814-749-9211</w:t>
      </w:r>
    </w:p>
    <w:p w:rsidR="005E697C" w:rsidRDefault="00680FB5">
      <w:pPr>
        <w:jc w:val="center"/>
        <w:rPr>
          <w:sz w:val="28"/>
          <w:szCs w:val="28"/>
        </w:rPr>
      </w:pPr>
      <w:r>
        <w:rPr>
          <w:sz w:val="28"/>
          <w:szCs w:val="28"/>
        </w:rPr>
        <w:t>FAX 814-749-8627</w:t>
      </w:r>
    </w:p>
    <w:p w:rsidR="005E697C" w:rsidRDefault="005E697C"/>
    <w:p w:rsidR="005E697C" w:rsidRDefault="005E697C"/>
    <w:p w:rsidR="005E697C" w:rsidRDefault="00680FB5">
      <w:pPr>
        <w:ind w:firstLine="720"/>
      </w:pPr>
      <w:r>
        <w:t xml:space="preserve">            Dear Parents and/or Guardians:</w:t>
      </w:r>
    </w:p>
    <w:p w:rsidR="005E697C" w:rsidRDefault="005E697C">
      <w:pPr>
        <w:ind w:firstLine="720"/>
      </w:pPr>
    </w:p>
    <w:p w:rsidR="005E697C" w:rsidRDefault="00680FB5" w:rsidP="001C7BE8">
      <w:pPr>
        <w:ind w:left="1440"/>
      </w:pPr>
      <w:r>
        <w:t>Many parents and community members are not aware that Blacklick Valley School District has many Student Assistance Programs.  This letter is intended to familiarize you with the High School’s Student Assistance Team (SAP).</w:t>
      </w:r>
    </w:p>
    <w:p w:rsidR="005E697C" w:rsidRDefault="005E697C">
      <w:pPr>
        <w:ind w:left="1440" w:firstLine="720"/>
      </w:pPr>
    </w:p>
    <w:p w:rsidR="005E697C" w:rsidRDefault="00680FB5" w:rsidP="001C7BE8">
      <w:pPr>
        <w:ind w:left="1440"/>
      </w:pPr>
      <w:r>
        <w:t>At this point, you may be asking</w:t>
      </w:r>
      <w:r>
        <w:t xml:space="preserve"> yourself, “what exactly does a Student Assistance Team do?” and “why do we need one?”  Student Assistance Programs (SAPs) are a response to the many and varied personal problems that students bring with them to school, including behavioral </w:t>
      </w:r>
      <w:r w:rsidR="00C309F5">
        <w:t>concerns, alcohol</w:t>
      </w:r>
      <w:r>
        <w:t>, and other drug-related problems.  The sheer weight of some of this “baggage” makes it impossible for some students to concentrate on the emotional and developmental tasks they face as children and adolescents.  Both academically and socially, these st</w:t>
      </w:r>
      <w:r>
        <w:t>udents are at a decided disadvantage.  The purpose of a Student Assistance Program efforts, demonstrates that a school system recognizes, first that such problems do plague students and, second, that a responsible system of adults must respond and help.</w:t>
      </w:r>
    </w:p>
    <w:p w:rsidR="005E697C" w:rsidRDefault="005E697C">
      <w:pPr>
        <w:ind w:left="1440" w:firstLine="720"/>
      </w:pPr>
    </w:p>
    <w:p w:rsidR="005E697C" w:rsidRDefault="00680FB5" w:rsidP="001C7BE8">
      <w:pPr>
        <w:ind w:left="1440"/>
      </w:pPr>
      <w:r>
        <w:t>S</w:t>
      </w:r>
      <w:r>
        <w:t>tudent Assistance Programs aim to identify troubled students and connect them with the services available to them in school or in the community to help them succeed and learn how to deal with issues they encounter.  The confidential service that SAPs provi</w:t>
      </w:r>
      <w:r>
        <w:t xml:space="preserve">de, are based on an educational premise: Students who receive help and support to deal with pressing personal concerns will be able to focus their remaining energy more efficiently on their schoolwork and on the important tasks of developing academically, </w:t>
      </w:r>
      <w:r>
        <w:t>socially, and emotionally.</w:t>
      </w:r>
    </w:p>
    <w:p w:rsidR="005E697C" w:rsidRDefault="005E697C">
      <w:pPr>
        <w:ind w:left="1440" w:firstLine="720"/>
      </w:pPr>
    </w:p>
    <w:p w:rsidR="005E697C" w:rsidRDefault="00680FB5" w:rsidP="001C7BE8">
      <w:pPr>
        <w:ind w:left="1440"/>
      </w:pPr>
      <w:r>
        <w:t xml:space="preserve">Please feel free to contact us at any time if you feel we can assist you in dealing with any student in the Blacklick Valley School District.  For questions or </w:t>
      </w:r>
      <w:r w:rsidR="00C309F5">
        <w:t>concerns, call</w:t>
      </w:r>
      <w:r>
        <w:t xml:space="preserve"> the main office at the High School and ask to be put</w:t>
      </w:r>
      <w:r>
        <w:t xml:space="preserve"> in contact with the Student Assistance Team.  More information is contained in our flyers which are also available.</w:t>
      </w:r>
    </w:p>
    <w:p w:rsidR="005E697C" w:rsidRDefault="005E697C">
      <w:pPr>
        <w:ind w:left="1440" w:firstLine="720"/>
      </w:pPr>
    </w:p>
    <w:p w:rsidR="005E697C" w:rsidRDefault="00680FB5" w:rsidP="00E92D8D">
      <w:pPr>
        <w:ind w:left="1440"/>
      </w:pPr>
      <w:r>
        <w:t>Please help us help our students.</w:t>
      </w:r>
    </w:p>
    <w:p w:rsidR="005E697C" w:rsidRDefault="005E697C" w:rsidP="00E92D8D">
      <w:pPr>
        <w:ind w:left="1440"/>
      </w:pPr>
    </w:p>
    <w:p w:rsidR="005E697C" w:rsidRDefault="00680FB5" w:rsidP="00E92D8D">
      <w:pPr>
        <w:ind w:left="1440"/>
      </w:pPr>
      <w:r>
        <w:t>Sincerely,</w:t>
      </w:r>
    </w:p>
    <w:p w:rsidR="005E697C" w:rsidRDefault="005E697C" w:rsidP="00E92D8D">
      <w:pPr>
        <w:ind w:left="1440"/>
      </w:pPr>
    </w:p>
    <w:p w:rsidR="00680FB5" w:rsidRDefault="00680FB5" w:rsidP="00E92D8D">
      <w:pPr>
        <w:ind w:left="1440"/>
      </w:pPr>
    </w:p>
    <w:p w:rsidR="00680FB5" w:rsidRDefault="00680FB5" w:rsidP="00E92D8D">
      <w:pPr>
        <w:ind w:left="1440"/>
      </w:pPr>
      <w:bookmarkStart w:id="0" w:name="_GoBack"/>
      <w:bookmarkEnd w:id="0"/>
    </w:p>
    <w:p w:rsidR="005E697C" w:rsidRDefault="00680FB5" w:rsidP="00E92D8D">
      <w:pPr>
        <w:ind w:left="1440"/>
      </w:pPr>
      <w:r>
        <w:t xml:space="preserve">Blacklick Valley Student Assistance Team </w:t>
      </w:r>
    </w:p>
    <w:p w:rsidR="005E697C" w:rsidRDefault="005E697C" w:rsidP="00E92D8D">
      <w:pPr>
        <w:ind w:left="1440"/>
      </w:pPr>
    </w:p>
    <w:p w:rsidR="005E697C" w:rsidRDefault="005E697C">
      <w:pPr>
        <w:ind w:left="720" w:firstLine="720"/>
      </w:pPr>
    </w:p>
    <w:p w:rsidR="005E697C" w:rsidRDefault="005E697C">
      <w:bookmarkStart w:id="1" w:name="_gjdgxs" w:colFirst="0" w:colLast="0"/>
      <w:bookmarkEnd w:id="1"/>
    </w:p>
    <w:sectPr w:rsidR="005E697C">
      <w:pgSz w:w="12240" w:h="15840"/>
      <w:pgMar w:top="720" w:right="576" w:bottom="720"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7C"/>
    <w:rsid w:val="000567A7"/>
    <w:rsid w:val="001C7BE8"/>
    <w:rsid w:val="005E697C"/>
    <w:rsid w:val="00680FB5"/>
    <w:rsid w:val="00C309F5"/>
    <w:rsid w:val="00E9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ACDE"/>
  <w15:docId w15:val="{30AE3A6E-999D-4E0E-893B-A2677D12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Havener</dc:creator>
  <cp:lastModifiedBy>Scott Havener</cp:lastModifiedBy>
  <cp:revision>6</cp:revision>
  <dcterms:created xsi:type="dcterms:W3CDTF">2023-10-04T13:13:00Z</dcterms:created>
  <dcterms:modified xsi:type="dcterms:W3CDTF">2023-10-04T13:14:00Z</dcterms:modified>
</cp:coreProperties>
</file>